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81DB" w14:textId="25E7E9B8" w:rsidR="00047A35" w:rsidRDefault="00047A35" w:rsidP="00F80FD7"/>
    <w:p w14:paraId="51EA3336" w14:textId="064F0656" w:rsidR="00F80FD7" w:rsidRDefault="00F80FD7" w:rsidP="00F80F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V sobotu 21.8.2021 proběhl v hale UP Olomouc tradiční Open přebor ČOS juniorek 2021 za účasti 16 týmů z toho 7 sokolských. Každý tým odehrál celkem 6 zápasů. Tři zápasy v základní skupině a následné tři v umisťovacím pavouku. </w:t>
      </w:r>
      <w:r>
        <w:rPr>
          <w:rFonts w:ascii="Arial" w:hAnsi="Arial" w:cs="Arial"/>
          <w:color w:val="222222"/>
        </w:rPr>
        <w:br/>
        <w:t>Titul Přeborníka ČOS juniorek pro rok 2021 obhájil čtvrtou sezónu po sobě T.J. Sokol Šternberk juniorky v sestavě - Zuzana Látalová, Nikola Látalová, Eliška Kořínková, Adriani Kamidinová, Amálie Vyjídáková, Ema Kneiflová a Bára Abendroth.</w:t>
      </w:r>
      <w:r>
        <w:rPr>
          <w:rFonts w:ascii="Arial" w:hAnsi="Arial" w:cs="Arial"/>
          <w:color w:val="222222"/>
        </w:rPr>
        <w:br/>
        <w:t>Nejlepší hráčkou Šternberku byla vyhlášena Amálie Vyjídáková.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Konečné pořadí:</w:t>
      </w:r>
      <w:r>
        <w:rPr>
          <w:rFonts w:ascii="Arial" w:hAnsi="Arial" w:cs="Arial"/>
          <w:color w:val="222222"/>
        </w:rPr>
        <w:br/>
        <w:t>1. TJ Sokol Šternberk juniorky</w:t>
      </w:r>
      <w:r>
        <w:rPr>
          <w:rFonts w:ascii="Arial" w:hAnsi="Arial" w:cs="Arial"/>
          <w:color w:val="222222"/>
        </w:rPr>
        <w:br/>
        <w:t>2. VO TJ Lanškroun</w:t>
      </w:r>
      <w:r>
        <w:rPr>
          <w:rFonts w:ascii="Arial" w:hAnsi="Arial" w:cs="Arial"/>
          <w:color w:val="222222"/>
        </w:rPr>
        <w:br/>
        <w:t>3. TJ Sokol Nové Veselí juniorky</w:t>
      </w:r>
      <w:r>
        <w:rPr>
          <w:rFonts w:ascii="Arial" w:hAnsi="Arial" w:cs="Arial"/>
          <w:color w:val="222222"/>
        </w:rPr>
        <w:br/>
        <w:t>4. TJ Sokol Frýdek Místek juniorky</w:t>
      </w:r>
      <w:r>
        <w:rPr>
          <w:rFonts w:ascii="Arial" w:hAnsi="Arial" w:cs="Arial"/>
          <w:color w:val="222222"/>
        </w:rPr>
        <w:br/>
        <w:t>5. TJ Sokol Dolní Újezd</w:t>
      </w:r>
      <w:r>
        <w:rPr>
          <w:rFonts w:ascii="Arial" w:hAnsi="Arial" w:cs="Arial"/>
          <w:color w:val="222222"/>
        </w:rPr>
        <w:br/>
        <w:t>6. TJ Sokol Nové Veselí kadetky</w:t>
      </w:r>
      <w:r>
        <w:rPr>
          <w:rFonts w:ascii="Arial" w:hAnsi="Arial" w:cs="Arial"/>
          <w:color w:val="222222"/>
        </w:rPr>
        <w:br/>
        <w:t>7. VK Prostějov juniorky</w:t>
      </w:r>
      <w:r>
        <w:rPr>
          <w:rFonts w:ascii="Arial" w:hAnsi="Arial" w:cs="Arial"/>
          <w:color w:val="222222"/>
        </w:rPr>
        <w:br/>
        <w:t>8. TJ Ostrava "A"</w:t>
      </w:r>
      <w:r>
        <w:rPr>
          <w:rFonts w:ascii="Arial" w:hAnsi="Arial" w:cs="Arial"/>
          <w:color w:val="222222"/>
        </w:rPr>
        <w:br/>
        <w:t>9. VSC Zlín</w:t>
      </w:r>
      <w:r>
        <w:rPr>
          <w:rFonts w:ascii="Arial" w:hAnsi="Arial" w:cs="Arial"/>
          <w:color w:val="222222"/>
        </w:rPr>
        <w:br/>
        <w:t>10. TJ Sokol Frýdek Místek kadetky</w:t>
      </w:r>
      <w:r>
        <w:rPr>
          <w:rFonts w:ascii="Arial" w:hAnsi="Arial" w:cs="Arial"/>
          <w:color w:val="222222"/>
        </w:rPr>
        <w:br/>
        <w:t>11. VK Prostějov kadetky</w:t>
      </w:r>
      <w:r>
        <w:rPr>
          <w:rFonts w:ascii="Arial" w:hAnsi="Arial" w:cs="Arial"/>
          <w:color w:val="222222"/>
        </w:rPr>
        <w:br/>
        <w:t>12. TJ Ostrava "B"</w:t>
      </w:r>
      <w:r>
        <w:rPr>
          <w:rFonts w:ascii="Arial" w:hAnsi="Arial" w:cs="Arial"/>
          <w:color w:val="222222"/>
        </w:rPr>
        <w:br/>
        <w:t>13. TJ Sokol Šternberk kadetky</w:t>
      </w:r>
      <w:r>
        <w:rPr>
          <w:rFonts w:ascii="Arial" w:hAnsi="Arial" w:cs="Arial"/>
          <w:color w:val="222222"/>
        </w:rPr>
        <w:br/>
        <w:t>14. VC Kroměříž</w:t>
      </w:r>
      <w:r>
        <w:rPr>
          <w:rFonts w:ascii="Arial" w:hAnsi="Arial" w:cs="Arial"/>
          <w:color w:val="222222"/>
        </w:rPr>
        <w:br/>
        <w:t>15. TJ Žichlínek</w:t>
      </w:r>
      <w:r>
        <w:rPr>
          <w:rFonts w:ascii="Arial" w:hAnsi="Arial" w:cs="Arial"/>
          <w:color w:val="222222"/>
        </w:rPr>
        <w:br/>
        <w:t>16. VK UP Olomouc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První čtyři týmy obdržely dárkové koše, poháry a diplomy.</w:t>
      </w:r>
    </w:p>
    <w:p w14:paraId="20BB85A5" w14:textId="77777777" w:rsidR="00F80FD7" w:rsidRDefault="00F80FD7" w:rsidP="00F80F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První tři Sokolské týmy obdržely medaile.</w:t>
      </w:r>
      <w:r>
        <w:rPr>
          <w:rFonts w:ascii="Arial" w:hAnsi="Arial" w:cs="Arial"/>
          <w:color w:val="222222"/>
        </w:rPr>
        <w:br/>
        <w:t> </w:t>
      </w:r>
    </w:p>
    <w:p w14:paraId="5502DB6A" w14:textId="77777777" w:rsidR="00F80FD7" w:rsidRDefault="00F80FD7" w:rsidP="00F80F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</w:t>
      </w:r>
    </w:p>
    <w:p w14:paraId="69A84E7E" w14:textId="77777777" w:rsidR="00F80FD7" w:rsidRDefault="00F80FD7" w:rsidP="00F80F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Honza Drešl</w:t>
      </w:r>
    </w:p>
    <w:p w14:paraId="4CFDF044" w14:textId="77777777" w:rsidR="00F80FD7" w:rsidRPr="00F80FD7" w:rsidRDefault="00F80FD7" w:rsidP="00F80FD7"/>
    <w:sectPr w:rsidR="00F80FD7" w:rsidRPr="00F80FD7" w:rsidSect="005813E9">
      <w:footerReference w:type="default" r:id="rId7"/>
      <w:headerReference w:type="first" r:id="rId8"/>
      <w:footerReference w:type="first" r:id="rId9"/>
      <w:pgSz w:w="11906" w:h="16838"/>
      <w:pgMar w:top="1417" w:right="566" w:bottom="284" w:left="993" w:header="284" w:footer="21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7275" w14:textId="77777777" w:rsidR="00FF198B" w:rsidRDefault="00FF198B">
      <w:pPr>
        <w:spacing w:after="0" w:line="240" w:lineRule="auto"/>
      </w:pPr>
      <w:r>
        <w:separator/>
      </w:r>
    </w:p>
  </w:endnote>
  <w:endnote w:type="continuationSeparator" w:id="0">
    <w:p w14:paraId="2887461B" w14:textId="77777777" w:rsidR="00FF198B" w:rsidRDefault="00FF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A8FE" w14:textId="77777777" w:rsidR="00F51055" w:rsidRDefault="00715350">
    <w:pPr>
      <w:spacing w:after="0" w:line="240" w:lineRule="auto"/>
      <w:jc w:val="right"/>
      <w:rPr>
        <w:color w:val="000000"/>
        <w:sz w:val="14"/>
        <w:szCs w:val="14"/>
      </w:rPr>
    </w:pPr>
    <w:r>
      <w:rPr>
        <w:sz w:val="14"/>
        <w:szCs w:val="14"/>
      </w:rPr>
      <w:t xml:space="preserve">strana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5813E9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3D6A2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9332" w14:textId="77777777" w:rsidR="00F51055" w:rsidRDefault="00F51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1AD5" w14:textId="77777777" w:rsidR="00FF198B" w:rsidRDefault="00FF198B">
      <w:pPr>
        <w:spacing w:after="0" w:line="240" w:lineRule="auto"/>
      </w:pPr>
      <w:r>
        <w:separator/>
      </w:r>
    </w:p>
  </w:footnote>
  <w:footnote w:type="continuationSeparator" w:id="0">
    <w:p w14:paraId="588D1812" w14:textId="77777777" w:rsidR="00FF198B" w:rsidRDefault="00FF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7ADD" w14:textId="77777777" w:rsidR="005813E9" w:rsidRDefault="005813E9" w:rsidP="00581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9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ADC9" wp14:editId="0DEABC48">
          <wp:simplePos x="0" y="0"/>
          <wp:positionH relativeFrom="column">
            <wp:posOffset>-218440</wp:posOffset>
          </wp:positionH>
          <wp:positionV relativeFrom="paragraph">
            <wp:posOffset>-60325</wp:posOffset>
          </wp:positionV>
          <wp:extent cx="2124000" cy="907200"/>
          <wp:effectExtent l="0" t="0" r="0" b="0"/>
          <wp:wrapSquare wrapText="bothSides" distT="0" distB="0" distL="114300" distR="114300"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45DBD8" wp14:editId="700F9E18">
          <wp:simplePos x="0" y="0"/>
          <wp:positionH relativeFrom="column">
            <wp:posOffset>3724275</wp:posOffset>
          </wp:positionH>
          <wp:positionV relativeFrom="paragraph">
            <wp:posOffset>253365</wp:posOffset>
          </wp:positionV>
          <wp:extent cx="2401200" cy="140400"/>
          <wp:effectExtent l="0" t="0" r="0" b="0"/>
          <wp:wrapSquare wrapText="bothSides" distT="0" distB="0" distL="114300" distR="114300"/>
          <wp:docPr id="51" name="image2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00" cy="1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892137" w14:textId="77777777" w:rsidR="00F51055" w:rsidRDefault="00F51055" w:rsidP="00581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9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6BD"/>
    <w:multiLevelType w:val="hybridMultilevel"/>
    <w:tmpl w:val="0FD00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4EE4"/>
    <w:multiLevelType w:val="hybridMultilevel"/>
    <w:tmpl w:val="6E901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66E"/>
    <w:multiLevelType w:val="hybridMultilevel"/>
    <w:tmpl w:val="6EE4A56C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61CC"/>
    <w:multiLevelType w:val="hybridMultilevel"/>
    <w:tmpl w:val="41DCEBF0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B5A"/>
    <w:multiLevelType w:val="hybridMultilevel"/>
    <w:tmpl w:val="E35CF4D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AE2"/>
    <w:multiLevelType w:val="hybridMultilevel"/>
    <w:tmpl w:val="D286F5D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6AC8"/>
    <w:multiLevelType w:val="hybridMultilevel"/>
    <w:tmpl w:val="B98014F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03E"/>
    <w:multiLevelType w:val="hybridMultilevel"/>
    <w:tmpl w:val="B5DC3B68"/>
    <w:lvl w:ilvl="0" w:tplc="BA3288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73572B0"/>
    <w:multiLevelType w:val="hybridMultilevel"/>
    <w:tmpl w:val="12E06454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3C"/>
    <w:multiLevelType w:val="hybridMultilevel"/>
    <w:tmpl w:val="0DA6F626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1BD"/>
    <w:multiLevelType w:val="hybridMultilevel"/>
    <w:tmpl w:val="11123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1717"/>
    <w:multiLevelType w:val="hybridMultilevel"/>
    <w:tmpl w:val="20E673F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2EB4"/>
    <w:multiLevelType w:val="hybridMultilevel"/>
    <w:tmpl w:val="D8886432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0179"/>
    <w:multiLevelType w:val="multilevel"/>
    <w:tmpl w:val="7AA8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13ECD"/>
    <w:multiLevelType w:val="hybridMultilevel"/>
    <w:tmpl w:val="19D68898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C5FBE"/>
    <w:multiLevelType w:val="hybridMultilevel"/>
    <w:tmpl w:val="214E17FA"/>
    <w:lvl w:ilvl="0" w:tplc="BA328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3311"/>
    <w:multiLevelType w:val="multilevel"/>
    <w:tmpl w:val="433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45E"/>
    <w:multiLevelType w:val="hybridMultilevel"/>
    <w:tmpl w:val="F2462238"/>
    <w:lvl w:ilvl="0" w:tplc="8254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6492A"/>
    <w:multiLevelType w:val="multilevel"/>
    <w:tmpl w:val="3E20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F4634"/>
    <w:multiLevelType w:val="hybridMultilevel"/>
    <w:tmpl w:val="FDCAC584"/>
    <w:lvl w:ilvl="0" w:tplc="698A35A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0958"/>
    <w:multiLevelType w:val="hybridMultilevel"/>
    <w:tmpl w:val="4294BCBA"/>
    <w:lvl w:ilvl="0" w:tplc="BA328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18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5"/>
    <w:rsid w:val="00030CC5"/>
    <w:rsid w:val="00047A35"/>
    <w:rsid w:val="00082D7E"/>
    <w:rsid w:val="0009006B"/>
    <w:rsid w:val="00093174"/>
    <w:rsid w:val="00096855"/>
    <w:rsid w:val="000A001E"/>
    <w:rsid w:val="00150709"/>
    <w:rsid w:val="00262E11"/>
    <w:rsid w:val="002F6C3F"/>
    <w:rsid w:val="003C7DB7"/>
    <w:rsid w:val="003D6A22"/>
    <w:rsid w:val="00461ACB"/>
    <w:rsid w:val="005622EC"/>
    <w:rsid w:val="005813E9"/>
    <w:rsid w:val="005C527B"/>
    <w:rsid w:val="005C6695"/>
    <w:rsid w:val="005F58BA"/>
    <w:rsid w:val="00611DE8"/>
    <w:rsid w:val="00650ED9"/>
    <w:rsid w:val="0070712E"/>
    <w:rsid w:val="00715350"/>
    <w:rsid w:val="007A7123"/>
    <w:rsid w:val="007F6CD2"/>
    <w:rsid w:val="00873DE8"/>
    <w:rsid w:val="008815AA"/>
    <w:rsid w:val="008A4696"/>
    <w:rsid w:val="008F1FD7"/>
    <w:rsid w:val="009C4E36"/>
    <w:rsid w:val="00AB76AE"/>
    <w:rsid w:val="00BB0BA6"/>
    <w:rsid w:val="00C31567"/>
    <w:rsid w:val="00CB2684"/>
    <w:rsid w:val="00D23F33"/>
    <w:rsid w:val="00D40917"/>
    <w:rsid w:val="00DE0DCA"/>
    <w:rsid w:val="00EB4058"/>
    <w:rsid w:val="00ED110E"/>
    <w:rsid w:val="00F51055"/>
    <w:rsid w:val="00F77A98"/>
    <w:rsid w:val="00F80FD7"/>
    <w:rsid w:val="00FF177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E893"/>
  <w15:docId w15:val="{EFB3B358-6ECB-41F2-BA40-9E52AA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C7DB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C7DB7"/>
    <w:pPr>
      <w:widowControl w:val="0"/>
      <w:spacing w:after="0" w:line="240" w:lineRule="auto"/>
      <w:jc w:val="both"/>
    </w:pPr>
    <w:rPr>
      <w:rFonts w:eastAsia="Times New Roman" w:cs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DB7"/>
    <w:rPr>
      <w:rFonts w:eastAsia="Times New Roman" w:cs="Times New Roman"/>
      <w:sz w:val="24"/>
      <w:lang w:val="x-none" w:eastAsia="x-none"/>
    </w:rPr>
  </w:style>
  <w:style w:type="character" w:styleId="Hypertextovodkaz">
    <w:name w:val="Hyperlink"/>
    <w:rsid w:val="003C7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DB7"/>
  </w:style>
  <w:style w:type="paragraph" w:styleId="Zpat">
    <w:name w:val="footer"/>
    <w:basedOn w:val="Normln"/>
    <w:link w:val="ZpatChar"/>
    <w:uiPriority w:val="99"/>
    <w:unhideWhenUsed/>
    <w:rsid w:val="003C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DB7"/>
  </w:style>
  <w:style w:type="paragraph" w:styleId="Zkladntextodsazen">
    <w:name w:val="Body Text Indent"/>
    <w:basedOn w:val="Normln"/>
    <w:link w:val="ZkladntextodsazenChar"/>
    <w:uiPriority w:val="99"/>
    <w:unhideWhenUsed/>
    <w:rsid w:val="00D23F3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Peerová</dc:creator>
  <cp:lastModifiedBy>Jaroslav Marek</cp:lastModifiedBy>
  <cp:revision>7</cp:revision>
  <cp:lastPrinted>2021-05-14T09:06:00Z</cp:lastPrinted>
  <dcterms:created xsi:type="dcterms:W3CDTF">2021-05-14T08:58:00Z</dcterms:created>
  <dcterms:modified xsi:type="dcterms:W3CDTF">2021-09-02T08:49:00Z</dcterms:modified>
</cp:coreProperties>
</file>